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61" w:rsidRPr="00FA61E2" w:rsidRDefault="00480561" w:rsidP="00FA61E2">
      <w:pPr>
        <w:ind w:firstLine="720"/>
        <w:jc w:val="center"/>
        <w:rPr>
          <w:b/>
          <w:sz w:val="28"/>
          <w:szCs w:val="28"/>
        </w:rPr>
      </w:pPr>
      <w:r w:rsidRPr="00FA61E2">
        <w:rPr>
          <w:b/>
          <w:sz w:val="28"/>
          <w:szCs w:val="28"/>
        </w:rPr>
        <w:t>Учебно-реабилитационное оборудование  для создания условий для коррекции имеющихся нарушений развития и социальной адаптации обучающихся, имеющих инвалидность</w:t>
      </w:r>
    </w:p>
    <w:p w:rsidR="00FA61E2" w:rsidRPr="00FA61E2" w:rsidRDefault="00FA61E2" w:rsidP="00FA61E2">
      <w:pPr>
        <w:ind w:firstLine="72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6272"/>
        <w:gridCol w:w="3191"/>
      </w:tblGrid>
      <w:tr w:rsidR="00480561" w:rsidRPr="00FA61E2" w:rsidTr="00FA61E2">
        <w:tc>
          <w:tcPr>
            <w:tcW w:w="709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№</w:t>
            </w:r>
          </w:p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A61E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A61E2">
              <w:rPr>
                <w:sz w:val="26"/>
                <w:szCs w:val="26"/>
              </w:rPr>
              <w:t>/</w:t>
            </w:r>
            <w:proofErr w:type="spellStart"/>
            <w:r w:rsidRPr="00FA61E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72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3191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Кабинет, где размещено оборудование</w:t>
            </w:r>
          </w:p>
        </w:tc>
      </w:tr>
      <w:tr w:rsidR="00480561" w:rsidRPr="00FA61E2" w:rsidTr="00FA61E2">
        <w:tc>
          <w:tcPr>
            <w:tcW w:w="709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</w:t>
            </w:r>
            <w:r w:rsidR="00FA61E2" w:rsidRPr="00FA61E2">
              <w:rPr>
                <w:sz w:val="26"/>
                <w:szCs w:val="26"/>
              </w:rPr>
              <w:t>.</w:t>
            </w:r>
          </w:p>
        </w:tc>
        <w:tc>
          <w:tcPr>
            <w:tcW w:w="6272" w:type="dxa"/>
          </w:tcPr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1.Многофункциональное устройство.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2.Активная акустическая система.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3.Ноутбук 6 шт. с программным обеспечением для установки </w:t>
            </w:r>
            <w:proofErr w:type="spellStart"/>
            <w:proofErr w:type="gramStart"/>
            <w:r w:rsidRPr="00FA61E2">
              <w:rPr>
                <w:sz w:val="26"/>
                <w:szCs w:val="26"/>
              </w:rPr>
              <w:t>конференц-связи</w:t>
            </w:r>
            <w:proofErr w:type="spellEnd"/>
            <w:proofErr w:type="gramEnd"/>
            <w:r w:rsidRPr="00FA61E2">
              <w:rPr>
                <w:sz w:val="26"/>
                <w:szCs w:val="26"/>
              </w:rPr>
              <w:t>.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 4.Специализированный программно-технический комплекс.</w:t>
            </w:r>
          </w:p>
        </w:tc>
        <w:tc>
          <w:tcPr>
            <w:tcW w:w="3191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Кабинет</w:t>
            </w:r>
          </w:p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начальных классов (класс слабослышащих)</w:t>
            </w:r>
          </w:p>
        </w:tc>
      </w:tr>
      <w:tr w:rsidR="00480561" w:rsidRPr="00FA61E2" w:rsidTr="00FA61E2">
        <w:tc>
          <w:tcPr>
            <w:tcW w:w="709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2.</w:t>
            </w:r>
          </w:p>
        </w:tc>
        <w:tc>
          <w:tcPr>
            <w:tcW w:w="6272" w:type="dxa"/>
          </w:tcPr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1. Стенд  для сенсорной тренировки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2. Логопедический набор для развития мелкой моторики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3. Логопедический тренажер для коррекции устной и письменной речи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4. Стол для логопедических занятий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5. Устройство для контроля собственной речи.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6. Логопедическое зеркало с отверстием.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7. Разрезные карточки "Мир животных"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8. Разрезные карточки "Мир растений"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9. Разрезные карточки "Мир человека" тип 1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10. Разрезные карточки "Мир человека" тип 2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11. Речевая игра "Игровое пособие "Соло на ладошках"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12. Речевая игра "Мудрые советы, мудреная наука"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13. Речевая игра "Мысль бежит, слово догоняет"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14. Речевая игра "Скажи по-другому"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15. Речевая игра "Слово за слово"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16. Речевая игра "Слово не воробей"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17. Речевая игра "Собери пословицы"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18. Речевая игра "Что не так?"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19. Демонстрационные карточки "Дикие животные"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20. Демонстрационные карточки "Домашние животные"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21. Демонстрационные карточки "Насекомые"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22. Демонстрационные карточки "Овощи"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23. Демонстрационные карточки "Птицы домашние и декоративные"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24. Демонстрационные карточки "Птицы России"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25. Демонстрационные карточки "Фрукты"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26. Демонстрационные карточки "Цветы"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27. Демонстрационные карточки "Ягоды"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28. Демонстрационный материал для формирования навыков языкового анализа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29. Дидактический материал по обследованию речи детей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30. Зеркало индивидуальное для проведения артикуляционной гимнастики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31. Касса слогов демонстрационная</w:t>
            </w:r>
          </w:p>
        </w:tc>
        <w:tc>
          <w:tcPr>
            <w:tcW w:w="3191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Кабинет </w:t>
            </w:r>
          </w:p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учителя-логопеда</w:t>
            </w:r>
          </w:p>
        </w:tc>
      </w:tr>
      <w:tr w:rsidR="00480561" w:rsidRPr="00FA61E2" w:rsidTr="00FA61E2">
        <w:tc>
          <w:tcPr>
            <w:tcW w:w="709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272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Оборудование для занятий адаптивной физкультуры</w:t>
            </w:r>
          </w:p>
        </w:tc>
        <w:tc>
          <w:tcPr>
            <w:tcW w:w="3191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спортзал</w:t>
            </w:r>
          </w:p>
        </w:tc>
      </w:tr>
      <w:tr w:rsidR="00480561" w:rsidRPr="00FA61E2" w:rsidTr="00FA61E2">
        <w:tc>
          <w:tcPr>
            <w:tcW w:w="709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4.</w:t>
            </w:r>
          </w:p>
        </w:tc>
        <w:tc>
          <w:tcPr>
            <w:tcW w:w="6272" w:type="dxa"/>
          </w:tcPr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1.»Говорящее" зеркало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2.Стерилизатор ультрафиолетовый</w:t>
            </w:r>
          </w:p>
          <w:p w:rsidR="00480561" w:rsidRPr="00FA61E2" w:rsidRDefault="00480561" w:rsidP="00FA61E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61E2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FA61E2">
              <w:rPr>
                <w:rFonts w:ascii="Times New Roman" w:hAnsi="Times New Roman" w:cs="Times New Roman"/>
                <w:sz w:val="26"/>
                <w:szCs w:val="26"/>
              </w:rPr>
              <w:t>Логопедический тренажер «</w:t>
            </w:r>
            <w:proofErr w:type="spellStart"/>
            <w:r w:rsidRPr="00FA61E2">
              <w:rPr>
                <w:rFonts w:ascii="Times New Roman" w:hAnsi="Times New Roman" w:cs="Times New Roman"/>
                <w:sz w:val="26"/>
                <w:szCs w:val="26"/>
              </w:rPr>
              <w:t>Дэльфа</w:t>
            </w:r>
            <w:proofErr w:type="spellEnd"/>
            <w:r w:rsidRPr="00FA61E2">
              <w:rPr>
                <w:rFonts w:ascii="Times New Roman" w:hAnsi="Times New Roman" w:cs="Times New Roman"/>
                <w:sz w:val="26"/>
                <w:szCs w:val="26"/>
              </w:rPr>
              <w:t xml:space="preserve"> – 142» (комплексная программа по коррекции разных сторон устной и письменной речи детей)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4.Интерактивная лента букв.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5. Набор логопедических зондов.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6. Массажный стол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7. Балансировочная доска-лабиринт №2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8.  Балансировочная доска-лабиринт №3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9. Лабиринт "Спираль"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10. Лабиринт "Цветок"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11. Настенный лабиринт квадратный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12. Настенный лабиринт треугольный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Кабинет</w:t>
            </w:r>
          </w:p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 учител</w:t>
            </w:r>
            <w:proofErr w:type="gramStart"/>
            <w:r w:rsidRPr="00FA61E2">
              <w:rPr>
                <w:sz w:val="26"/>
                <w:szCs w:val="26"/>
              </w:rPr>
              <w:t>я-</w:t>
            </w:r>
            <w:proofErr w:type="gramEnd"/>
            <w:r w:rsidRPr="00FA61E2">
              <w:rPr>
                <w:sz w:val="26"/>
                <w:szCs w:val="26"/>
              </w:rPr>
              <w:t xml:space="preserve"> дефектолога</w:t>
            </w:r>
          </w:p>
        </w:tc>
      </w:tr>
      <w:tr w:rsidR="00480561" w:rsidRPr="00FA61E2" w:rsidTr="00FA61E2">
        <w:tc>
          <w:tcPr>
            <w:tcW w:w="709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5.</w:t>
            </w:r>
          </w:p>
        </w:tc>
        <w:tc>
          <w:tcPr>
            <w:tcW w:w="6272" w:type="dxa"/>
          </w:tcPr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1.Комплекс компьютерных психодиагностических и развивающих методик </w:t>
            </w:r>
            <w:proofErr w:type="spellStart"/>
            <w:r w:rsidRPr="00FA61E2">
              <w:rPr>
                <w:sz w:val="26"/>
                <w:szCs w:val="26"/>
              </w:rPr>
              <w:t>Effection</w:t>
            </w:r>
            <w:proofErr w:type="spellEnd"/>
            <w:r w:rsidRPr="00FA61E2">
              <w:rPr>
                <w:sz w:val="26"/>
                <w:szCs w:val="26"/>
              </w:rPr>
              <w:t xml:space="preserve"> </w:t>
            </w:r>
            <w:proofErr w:type="spellStart"/>
            <w:r w:rsidRPr="00FA61E2">
              <w:rPr>
                <w:sz w:val="26"/>
                <w:szCs w:val="26"/>
              </w:rPr>
              <w:t>Studio</w:t>
            </w:r>
            <w:proofErr w:type="spellEnd"/>
            <w:r w:rsidRPr="00FA61E2">
              <w:rPr>
                <w:sz w:val="26"/>
                <w:szCs w:val="26"/>
              </w:rPr>
              <w:t xml:space="preserve"> «Психология в школе»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2. Мягкая форма “Пуфик 75”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3. Мягкая платформа для </w:t>
            </w:r>
            <w:proofErr w:type="spellStart"/>
            <w:r w:rsidRPr="00FA61E2">
              <w:rPr>
                <w:sz w:val="26"/>
                <w:szCs w:val="26"/>
              </w:rPr>
              <w:t>воздушнопузырьковой</w:t>
            </w:r>
            <w:proofErr w:type="spellEnd"/>
            <w:r w:rsidRPr="00FA61E2">
              <w:rPr>
                <w:sz w:val="26"/>
                <w:szCs w:val="26"/>
              </w:rPr>
              <w:t xml:space="preserve"> трубки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4. Световой проектор "Меркурий" со встроенным ротатором   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5. </w:t>
            </w:r>
            <w:proofErr w:type="spellStart"/>
            <w:r w:rsidRPr="00FA61E2">
              <w:rPr>
                <w:sz w:val="26"/>
                <w:szCs w:val="26"/>
              </w:rPr>
              <w:t>Фиброоптический</w:t>
            </w:r>
            <w:proofErr w:type="spellEnd"/>
            <w:r w:rsidRPr="00FA61E2">
              <w:rPr>
                <w:sz w:val="26"/>
                <w:szCs w:val="26"/>
              </w:rPr>
              <w:t xml:space="preserve"> ковер "Млечный путь", настенный (300 точек)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6. </w:t>
            </w:r>
            <w:proofErr w:type="spellStart"/>
            <w:r w:rsidRPr="00FA61E2">
              <w:rPr>
                <w:sz w:val="26"/>
                <w:szCs w:val="26"/>
              </w:rPr>
              <w:t>Фиброоптическое</w:t>
            </w:r>
            <w:proofErr w:type="spellEnd"/>
            <w:r w:rsidRPr="00FA61E2">
              <w:rPr>
                <w:sz w:val="26"/>
                <w:szCs w:val="26"/>
              </w:rPr>
              <w:t xml:space="preserve"> волокно, тип 1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7. Зеркальный шар с мотором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8.Интерактивная </w:t>
            </w:r>
            <w:proofErr w:type="spellStart"/>
            <w:r w:rsidRPr="00FA61E2">
              <w:rPr>
                <w:sz w:val="26"/>
                <w:szCs w:val="26"/>
              </w:rPr>
              <w:t>воздушнопузырьковая</w:t>
            </w:r>
            <w:proofErr w:type="spellEnd"/>
            <w:r w:rsidRPr="00FA61E2">
              <w:rPr>
                <w:sz w:val="26"/>
                <w:szCs w:val="26"/>
              </w:rPr>
              <w:t xml:space="preserve"> трубка “Мечта”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9. Интерактивная светозвуковая панель “Лестница света” , 6 ячеек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10. Интерактивная светозвуковая панель “Фонтан”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11. Интерактивный источник света к </w:t>
            </w:r>
            <w:proofErr w:type="spellStart"/>
            <w:r w:rsidRPr="00FA61E2">
              <w:rPr>
                <w:sz w:val="26"/>
                <w:szCs w:val="26"/>
              </w:rPr>
              <w:t>фиброоптическому</w:t>
            </w:r>
            <w:proofErr w:type="spellEnd"/>
            <w:r w:rsidRPr="00FA61E2">
              <w:rPr>
                <w:sz w:val="26"/>
                <w:szCs w:val="26"/>
              </w:rPr>
              <w:t xml:space="preserve"> волокну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12. Источник света к зеркальному шару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13. Колесо спецэффектов («жидкое» - с неповторяющимся рисунком)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14. Колесо спецэффектов («твердое»)</w:t>
            </w:r>
          </w:p>
          <w:p w:rsidR="00480561" w:rsidRPr="00FA61E2" w:rsidRDefault="00480561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15. Комплект из двух акриловых зеркал для </w:t>
            </w:r>
            <w:proofErr w:type="spellStart"/>
            <w:r w:rsidRPr="00FA61E2">
              <w:rPr>
                <w:sz w:val="26"/>
                <w:szCs w:val="26"/>
              </w:rPr>
              <w:t>воздушнопузырьковой</w:t>
            </w:r>
            <w:proofErr w:type="spellEnd"/>
            <w:r w:rsidRPr="00FA61E2">
              <w:rPr>
                <w:sz w:val="26"/>
                <w:szCs w:val="26"/>
              </w:rPr>
              <w:t xml:space="preserve">  трубки</w:t>
            </w:r>
          </w:p>
        </w:tc>
        <w:tc>
          <w:tcPr>
            <w:tcW w:w="3191" w:type="dxa"/>
          </w:tcPr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Кабинет </w:t>
            </w:r>
          </w:p>
          <w:p w:rsidR="00480561" w:rsidRPr="00FA61E2" w:rsidRDefault="00480561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педагога-психолога</w:t>
            </w:r>
          </w:p>
        </w:tc>
      </w:tr>
      <w:tr w:rsidR="002227E4" w:rsidRPr="00FA61E2" w:rsidTr="00FA61E2">
        <w:tc>
          <w:tcPr>
            <w:tcW w:w="709" w:type="dxa"/>
          </w:tcPr>
          <w:p w:rsidR="002227E4" w:rsidRPr="00FA61E2" w:rsidRDefault="002227E4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</w:tcPr>
          <w:p w:rsidR="002227E4" w:rsidRPr="00FA61E2" w:rsidRDefault="002227E4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bCs/>
                <w:sz w:val="26"/>
                <w:szCs w:val="26"/>
              </w:rPr>
              <w:t xml:space="preserve">1.Лупа - лампа с подсветкой </w:t>
            </w:r>
            <w:proofErr w:type="spellStart"/>
            <w:r w:rsidRPr="00FA61E2">
              <w:rPr>
                <w:bCs/>
                <w:sz w:val="26"/>
                <w:szCs w:val="26"/>
              </w:rPr>
              <w:t>Veber</w:t>
            </w:r>
            <w:proofErr w:type="spellEnd"/>
            <w:r w:rsidRPr="00FA61E2">
              <w:rPr>
                <w:bCs/>
                <w:sz w:val="26"/>
                <w:szCs w:val="26"/>
              </w:rPr>
              <w:t xml:space="preserve"> 8611 3D, 3x, 86 мм, белая (2 шт.)</w:t>
            </w:r>
          </w:p>
          <w:p w:rsidR="002227E4" w:rsidRPr="00FA61E2" w:rsidRDefault="002227E4" w:rsidP="00FA61E2">
            <w:pPr>
              <w:jc w:val="both"/>
              <w:rPr>
                <w:bCs/>
                <w:sz w:val="26"/>
                <w:szCs w:val="26"/>
              </w:rPr>
            </w:pPr>
            <w:r w:rsidRPr="00FA61E2">
              <w:rPr>
                <w:bCs/>
                <w:sz w:val="26"/>
                <w:szCs w:val="26"/>
              </w:rPr>
              <w:t>2.Лупа на струбцине круглая настольная с подсветкой, 8х, белая REXANT (2 шт.)</w:t>
            </w:r>
          </w:p>
          <w:p w:rsidR="002227E4" w:rsidRPr="00FA61E2" w:rsidRDefault="002227E4" w:rsidP="00FA61E2">
            <w:pPr>
              <w:jc w:val="both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3. Линза Френеля (4 </w:t>
            </w:r>
            <w:proofErr w:type="spellStart"/>
            <w:proofErr w:type="gramStart"/>
            <w:r w:rsidRPr="00FA61E2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FA61E2">
              <w:rPr>
                <w:sz w:val="26"/>
                <w:szCs w:val="26"/>
              </w:rPr>
              <w:t>)</w:t>
            </w:r>
          </w:p>
        </w:tc>
        <w:tc>
          <w:tcPr>
            <w:tcW w:w="3191" w:type="dxa"/>
          </w:tcPr>
          <w:p w:rsidR="002227E4" w:rsidRPr="00FA61E2" w:rsidRDefault="002227E4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Для работы со </w:t>
            </w:r>
            <w:proofErr w:type="gramStart"/>
            <w:r w:rsidRPr="00FA61E2">
              <w:rPr>
                <w:sz w:val="26"/>
                <w:szCs w:val="26"/>
              </w:rPr>
              <w:t>слабовидящими</w:t>
            </w:r>
            <w:proofErr w:type="gramEnd"/>
          </w:p>
        </w:tc>
      </w:tr>
      <w:tr w:rsidR="002227E4" w:rsidRPr="00FA61E2" w:rsidTr="00FA61E2">
        <w:tc>
          <w:tcPr>
            <w:tcW w:w="709" w:type="dxa"/>
          </w:tcPr>
          <w:p w:rsidR="002227E4" w:rsidRPr="00FA61E2" w:rsidRDefault="002227E4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7 </w:t>
            </w:r>
          </w:p>
        </w:tc>
        <w:tc>
          <w:tcPr>
            <w:tcW w:w="6272" w:type="dxa"/>
          </w:tcPr>
          <w:p w:rsidR="002227E4" w:rsidRPr="00FA61E2" w:rsidRDefault="002227E4" w:rsidP="00FA61E2">
            <w:pPr>
              <w:jc w:val="both"/>
              <w:rPr>
                <w:bCs/>
                <w:sz w:val="26"/>
                <w:szCs w:val="26"/>
              </w:rPr>
            </w:pPr>
            <w:r w:rsidRPr="00FA61E2">
              <w:rPr>
                <w:bCs/>
                <w:sz w:val="26"/>
                <w:szCs w:val="26"/>
              </w:rPr>
              <w:t>Пандус</w:t>
            </w:r>
          </w:p>
        </w:tc>
        <w:tc>
          <w:tcPr>
            <w:tcW w:w="3191" w:type="dxa"/>
          </w:tcPr>
          <w:p w:rsidR="002227E4" w:rsidRPr="00FA61E2" w:rsidRDefault="002227E4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</w:t>
            </w:r>
          </w:p>
        </w:tc>
      </w:tr>
      <w:tr w:rsidR="002227E4" w:rsidRPr="00FA61E2" w:rsidTr="00FA61E2">
        <w:tc>
          <w:tcPr>
            <w:tcW w:w="709" w:type="dxa"/>
          </w:tcPr>
          <w:p w:rsidR="002227E4" w:rsidRPr="00FA61E2" w:rsidRDefault="002227E4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8.</w:t>
            </w:r>
          </w:p>
        </w:tc>
        <w:tc>
          <w:tcPr>
            <w:tcW w:w="6272" w:type="dxa"/>
          </w:tcPr>
          <w:p w:rsidR="002227E4" w:rsidRPr="00FA61E2" w:rsidRDefault="002227E4" w:rsidP="00FA61E2">
            <w:pPr>
              <w:jc w:val="both"/>
              <w:rPr>
                <w:bCs/>
                <w:sz w:val="26"/>
                <w:szCs w:val="26"/>
              </w:rPr>
            </w:pPr>
            <w:r w:rsidRPr="00FA61E2">
              <w:rPr>
                <w:bCs/>
                <w:sz w:val="26"/>
                <w:szCs w:val="26"/>
              </w:rPr>
              <w:t>Туалеты для инвалидов</w:t>
            </w:r>
          </w:p>
        </w:tc>
        <w:tc>
          <w:tcPr>
            <w:tcW w:w="3191" w:type="dxa"/>
          </w:tcPr>
          <w:p w:rsidR="002227E4" w:rsidRPr="00FA61E2" w:rsidRDefault="002227E4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2</w:t>
            </w:r>
          </w:p>
        </w:tc>
      </w:tr>
      <w:tr w:rsidR="00FA61E2" w:rsidRPr="00FA61E2" w:rsidTr="00FA61E2">
        <w:tc>
          <w:tcPr>
            <w:tcW w:w="709" w:type="dxa"/>
          </w:tcPr>
          <w:p w:rsidR="00FA61E2" w:rsidRPr="00FA61E2" w:rsidRDefault="00FA61E2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6272" w:type="dxa"/>
          </w:tcPr>
          <w:p w:rsidR="00FA61E2" w:rsidRPr="00FA61E2" w:rsidRDefault="00FA61E2" w:rsidP="00FA61E2">
            <w:pPr>
              <w:jc w:val="both"/>
              <w:rPr>
                <w:bCs/>
                <w:sz w:val="26"/>
                <w:szCs w:val="26"/>
              </w:rPr>
            </w:pPr>
            <w:r w:rsidRPr="00FA61E2">
              <w:rPr>
                <w:bCs/>
                <w:sz w:val="26"/>
                <w:szCs w:val="26"/>
              </w:rPr>
              <w:t>Мобильный подъемник</w:t>
            </w:r>
          </w:p>
        </w:tc>
        <w:tc>
          <w:tcPr>
            <w:tcW w:w="3191" w:type="dxa"/>
          </w:tcPr>
          <w:p w:rsidR="00FA61E2" w:rsidRPr="00FA61E2" w:rsidRDefault="00FA61E2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</w:t>
            </w:r>
          </w:p>
        </w:tc>
      </w:tr>
      <w:tr w:rsidR="00FA61E2" w:rsidRPr="00FA61E2" w:rsidTr="00FA61E2">
        <w:tc>
          <w:tcPr>
            <w:tcW w:w="709" w:type="dxa"/>
          </w:tcPr>
          <w:p w:rsidR="00FA61E2" w:rsidRPr="00FA61E2" w:rsidRDefault="00FA61E2" w:rsidP="00FA61E2">
            <w:pPr>
              <w:jc w:val="center"/>
              <w:rPr>
                <w:sz w:val="26"/>
                <w:szCs w:val="26"/>
              </w:rPr>
            </w:pPr>
            <w:r w:rsidRPr="00FA61E2">
              <w:rPr>
                <w:sz w:val="26"/>
                <w:szCs w:val="26"/>
              </w:rPr>
              <w:t>10.</w:t>
            </w:r>
          </w:p>
        </w:tc>
        <w:tc>
          <w:tcPr>
            <w:tcW w:w="6272" w:type="dxa"/>
          </w:tcPr>
          <w:p w:rsidR="00FA61E2" w:rsidRPr="00FA61E2" w:rsidRDefault="00FA61E2" w:rsidP="00FA61E2">
            <w:pPr>
              <w:jc w:val="both"/>
              <w:rPr>
                <w:bCs/>
                <w:sz w:val="26"/>
                <w:szCs w:val="26"/>
              </w:rPr>
            </w:pPr>
            <w:r w:rsidRPr="00FA61E2">
              <w:rPr>
                <w:bCs/>
                <w:sz w:val="26"/>
                <w:szCs w:val="26"/>
              </w:rPr>
              <w:t xml:space="preserve">Учебники для </w:t>
            </w:r>
            <w:proofErr w:type="gramStart"/>
            <w:r w:rsidRPr="00FA61E2">
              <w:rPr>
                <w:bCs/>
                <w:sz w:val="26"/>
                <w:szCs w:val="26"/>
              </w:rPr>
              <w:t>слабовидящих</w:t>
            </w:r>
            <w:proofErr w:type="gramEnd"/>
            <w:r w:rsidRPr="00FA61E2">
              <w:rPr>
                <w:bCs/>
                <w:sz w:val="26"/>
                <w:szCs w:val="26"/>
              </w:rPr>
              <w:t xml:space="preserve"> обучающихся</w:t>
            </w:r>
          </w:p>
        </w:tc>
        <w:tc>
          <w:tcPr>
            <w:tcW w:w="3191" w:type="dxa"/>
          </w:tcPr>
          <w:p w:rsidR="00FA61E2" w:rsidRPr="00FA61E2" w:rsidRDefault="00996755" w:rsidP="00FA6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CA7EB1" w:rsidRPr="00FA61E2" w:rsidRDefault="00CA7EB1" w:rsidP="00FA61E2">
      <w:pPr>
        <w:rPr>
          <w:sz w:val="26"/>
          <w:szCs w:val="26"/>
        </w:rPr>
      </w:pPr>
    </w:p>
    <w:sectPr w:rsidR="00CA7EB1" w:rsidRPr="00FA61E2" w:rsidSect="00FA61E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D2A32"/>
    <w:multiLevelType w:val="hybridMultilevel"/>
    <w:tmpl w:val="CC5C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561"/>
    <w:rsid w:val="002227E4"/>
    <w:rsid w:val="00480561"/>
    <w:rsid w:val="006C4166"/>
    <w:rsid w:val="00783416"/>
    <w:rsid w:val="00996755"/>
    <w:rsid w:val="00CA7EB1"/>
    <w:rsid w:val="00DC1B0E"/>
    <w:rsid w:val="00FA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0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80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2018-04-05T13:29:00Z</cp:lastPrinted>
  <dcterms:created xsi:type="dcterms:W3CDTF">2016-09-16T17:09:00Z</dcterms:created>
  <dcterms:modified xsi:type="dcterms:W3CDTF">2019-02-07T10:07:00Z</dcterms:modified>
</cp:coreProperties>
</file>